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3BCE0" w14:textId="77777777" w:rsidR="00132DE5" w:rsidRPr="00132DE5" w:rsidRDefault="00132DE5" w:rsidP="00132DE5">
      <w:pPr>
        <w:suppressAutoHyphens/>
        <w:spacing w:after="20" w:line="256" w:lineRule="auto"/>
        <w:ind w:left="10" w:right="54" w:hanging="10"/>
        <w:jc w:val="right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132DE5">
        <w:rPr>
          <w:rFonts w:ascii="Arial" w:eastAsia="Arial" w:hAnsi="Arial" w:cs="Arial"/>
          <w:color w:val="000000"/>
          <w:sz w:val="24"/>
          <w:szCs w:val="24"/>
          <w:lang w:eastAsia="pl-PL"/>
        </w:rPr>
        <w:t>Załącznik nr 8 do SWZ</w:t>
      </w:r>
    </w:p>
    <w:p w14:paraId="2671B4D1" w14:textId="77777777" w:rsidR="00132DE5" w:rsidRPr="00132DE5" w:rsidRDefault="00132DE5" w:rsidP="00132DE5">
      <w:pPr>
        <w:suppressAutoHyphens/>
        <w:spacing w:after="20" w:line="256" w:lineRule="auto"/>
        <w:ind w:left="10" w:right="54" w:hanging="10"/>
        <w:jc w:val="right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132DE5">
        <w:rPr>
          <w:rFonts w:ascii="Arial" w:eastAsia="Arial" w:hAnsi="Arial" w:cs="Arial"/>
          <w:color w:val="000000"/>
          <w:sz w:val="24"/>
          <w:szCs w:val="24"/>
          <w:lang w:eastAsia="pl-PL"/>
        </w:rPr>
        <w:t>ZP 1/2025</w:t>
      </w:r>
    </w:p>
    <w:p w14:paraId="73328ECA" w14:textId="77777777" w:rsidR="00132DE5" w:rsidRPr="00132DE5" w:rsidRDefault="00132DE5" w:rsidP="00132DE5">
      <w:pPr>
        <w:suppressAutoHyphens/>
        <w:spacing w:after="47" w:line="256" w:lineRule="auto"/>
        <w:jc w:val="right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132DE5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 </w:t>
      </w:r>
    </w:p>
    <w:p w14:paraId="759CC58E" w14:textId="77777777" w:rsidR="00132DE5" w:rsidRPr="00132DE5" w:rsidRDefault="00132DE5" w:rsidP="00132DE5">
      <w:pPr>
        <w:tabs>
          <w:tab w:val="left" w:pos="0"/>
        </w:tabs>
        <w:suppressAutoHyphens/>
        <w:spacing w:after="39" w:line="276" w:lineRule="auto"/>
        <w:ind w:left="898" w:hanging="10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eastAsia="pl-PL"/>
        </w:rPr>
      </w:pPr>
      <w:r w:rsidRPr="00132DE5">
        <w:rPr>
          <w:rFonts w:ascii="Arial" w:eastAsia="Arial" w:hAnsi="Arial" w:cs="Arial"/>
          <w:b/>
          <w:bCs/>
          <w:color w:val="000000"/>
          <w:sz w:val="24"/>
          <w:szCs w:val="24"/>
          <w:lang w:eastAsia="pl-PL"/>
        </w:rPr>
        <w:t>OŚWIADCZENIE</w:t>
      </w:r>
    </w:p>
    <w:p w14:paraId="1A53C143" w14:textId="77777777" w:rsidR="00132DE5" w:rsidRPr="00132DE5" w:rsidRDefault="00132DE5" w:rsidP="00132DE5">
      <w:pPr>
        <w:tabs>
          <w:tab w:val="left" w:pos="0"/>
        </w:tabs>
        <w:suppressAutoHyphens/>
        <w:spacing w:after="39" w:line="276" w:lineRule="auto"/>
        <w:ind w:left="898" w:hanging="10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eastAsia="pl-PL"/>
        </w:rPr>
      </w:pPr>
      <w:r w:rsidRPr="00132DE5">
        <w:rPr>
          <w:rFonts w:ascii="Arial" w:eastAsia="Arial" w:hAnsi="Arial" w:cs="Arial"/>
          <w:b/>
          <w:bCs/>
          <w:color w:val="000000"/>
          <w:sz w:val="24"/>
          <w:szCs w:val="24"/>
          <w:lang w:eastAsia="pl-PL"/>
        </w:rPr>
        <w:t xml:space="preserve">O AKTUALNOŚCI INFORMACJI ZAWARTYCH W OŚWIADCZENIU, O KTÓRYM MOWA W ART. 125 UST. 1 USTAWY PZP W ZAKRESIE PODSTAW WYKLUCZENIA Z POSTĘPOWANIA </w:t>
      </w:r>
    </w:p>
    <w:p w14:paraId="1A29F7BE" w14:textId="77777777" w:rsidR="00132DE5" w:rsidRPr="00132DE5" w:rsidRDefault="00132DE5" w:rsidP="00132DE5">
      <w:pPr>
        <w:suppressAutoHyphens/>
        <w:spacing w:after="19" w:line="256" w:lineRule="auto"/>
        <w:ind w:left="7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132DE5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 </w:t>
      </w:r>
    </w:p>
    <w:p w14:paraId="5711E3AD" w14:textId="77777777" w:rsidR="00132DE5" w:rsidRPr="00132DE5" w:rsidRDefault="00132DE5" w:rsidP="00132DE5">
      <w:pPr>
        <w:suppressAutoHyphens/>
        <w:spacing w:after="47" w:line="264" w:lineRule="auto"/>
        <w:ind w:left="2" w:right="51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132DE5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ZAMAWIAJĄCY: </w:t>
      </w:r>
    </w:p>
    <w:p w14:paraId="645851C4" w14:textId="77777777" w:rsidR="00132DE5" w:rsidRPr="00132DE5" w:rsidRDefault="00132DE5" w:rsidP="00132DE5">
      <w:pPr>
        <w:suppressAutoHyphens/>
        <w:spacing w:after="12" w:line="300" w:lineRule="auto"/>
        <w:ind w:left="2" w:right="5403" w:hanging="10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132DE5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Hala Sportowa Częstochowa Sp. z o.o. ul. Śląska 11/13 42-217 Częstochowa </w:t>
      </w:r>
    </w:p>
    <w:p w14:paraId="2B45B7F4" w14:textId="77777777" w:rsidR="00132DE5" w:rsidRPr="00132DE5" w:rsidRDefault="00132DE5" w:rsidP="00132DE5">
      <w:pPr>
        <w:suppressAutoHyphens/>
        <w:spacing w:after="22" w:line="256" w:lineRule="auto"/>
        <w:ind w:left="7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132DE5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</w:t>
      </w:r>
    </w:p>
    <w:p w14:paraId="2CAEC6C3" w14:textId="77777777" w:rsidR="00132DE5" w:rsidRPr="00132DE5" w:rsidRDefault="00132DE5" w:rsidP="00132DE5">
      <w:pPr>
        <w:suppressAutoHyphens/>
        <w:spacing w:after="47" w:line="264" w:lineRule="auto"/>
        <w:ind w:left="2" w:right="51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132DE5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WYKONAWCA:  </w:t>
      </w:r>
    </w:p>
    <w:p w14:paraId="480BE661" w14:textId="77777777" w:rsidR="00132DE5" w:rsidRPr="00132DE5" w:rsidRDefault="00132DE5" w:rsidP="00132DE5">
      <w:pPr>
        <w:suppressAutoHyphens/>
        <w:spacing w:after="39" w:line="268" w:lineRule="auto"/>
        <w:ind w:left="17" w:right="56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132DE5">
        <w:rPr>
          <w:rFonts w:ascii="Arial" w:eastAsia="Arial" w:hAnsi="Arial" w:cs="Arial"/>
          <w:color w:val="000000"/>
          <w:sz w:val="24"/>
          <w:szCs w:val="24"/>
          <w:lang w:eastAsia="pl-PL"/>
        </w:rPr>
        <w:t>Nazwa Wykonawcy: …………………………………………………………………..…</w:t>
      </w:r>
    </w:p>
    <w:p w14:paraId="0B91F248" w14:textId="77777777" w:rsidR="00132DE5" w:rsidRPr="00132DE5" w:rsidRDefault="00132DE5" w:rsidP="00132DE5">
      <w:pPr>
        <w:suppressAutoHyphens/>
        <w:spacing w:after="39" w:line="268" w:lineRule="auto"/>
        <w:ind w:left="17" w:right="56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132DE5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Adres Wykonawcy:…………………………………………………………………………… </w:t>
      </w:r>
    </w:p>
    <w:p w14:paraId="79085BDD" w14:textId="77777777" w:rsidR="00132DE5" w:rsidRPr="00132DE5" w:rsidRDefault="00132DE5" w:rsidP="00132DE5">
      <w:pPr>
        <w:suppressAutoHyphens/>
        <w:spacing w:after="60" w:line="256" w:lineRule="auto"/>
        <w:ind w:left="5"/>
        <w:jc w:val="center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132DE5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 </w:t>
      </w:r>
    </w:p>
    <w:p w14:paraId="50B937D4" w14:textId="77777777" w:rsidR="00132DE5" w:rsidRPr="00132DE5" w:rsidRDefault="00132DE5" w:rsidP="00132DE5">
      <w:pPr>
        <w:suppressAutoHyphens/>
        <w:spacing w:after="50" w:line="261" w:lineRule="auto"/>
        <w:ind w:left="10" w:right="61" w:hanging="10"/>
        <w:jc w:val="center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132DE5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OŚWIADCZAM(Y), ŻE: </w:t>
      </w:r>
    </w:p>
    <w:p w14:paraId="6C9F944F" w14:textId="77777777" w:rsidR="00132DE5" w:rsidRPr="00132DE5" w:rsidRDefault="00132DE5" w:rsidP="00132DE5">
      <w:pPr>
        <w:suppressAutoHyphens/>
        <w:spacing w:after="39" w:line="268" w:lineRule="auto"/>
        <w:ind w:left="17" w:right="56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132DE5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Na potrzeby postępowania o udzielenie zamówienia publicznego pn.: </w:t>
      </w:r>
      <w:r w:rsidRPr="00132DE5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Usługa sprzątania pomieszczeń budynku Hali Sportowej Częstochowa w Częstochowie </w:t>
      </w:r>
    </w:p>
    <w:p w14:paraId="410981CD" w14:textId="77777777" w:rsidR="00132DE5" w:rsidRPr="00132DE5" w:rsidRDefault="00132DE5" w:rsidP="00132DE5">
      <w:pPr>
        <w:tabs>
          <w:tab w:val="left" w:pos="0"/>
        </w:tabs>
        <w:suppressAutoHyphens/>
        <w:spacing w:after="39" w:line="276" w:lineRule="auto"/>
        <w:jc w:val="both"/>
        <w:rPr>
          <w:rFonts w:ascii="Arial" w:eastAsia="Arial" w:hAnsi="Arial" w:cs="Arial"/>
          <w:b/>
          <w:color w:val="000000"/>
          <w:szCs w:val="24"/>
          <w:lang w:eastAsia="pl-PL"/>
        </w:rPr>
      </w:pPr>
    </w:p>
    <w:p w14:paraId="24C56CEA" w14:textId="77777777" w:rsidR="00132DE5" w:rsidRPr="00132DE5" w:rsidRDefault="00132DE5" w:rsidP="00132DE5">
      <w:pPr>
        <w:tabs>
          <w:tab w:val="left" w:pos="0"/>
        </w:tabs>
        <w:suppressAutoHyphens/>
        <w:spacing w:after="39" w:line="276" w:lineRule="auto"/>
        <w:jc w:val="both"/>
        <w:rPr>
          <w:rFonts w:ascii="Arial" w:eastAsia="Arial" w:hAnsi="Arial" w:cs="Arial"/>
          <w:b/>
          <w:color w:val="000000"/>
          <w:szCs w:val="24"/>
          <w:lang w:eastAsia="pl-PL"/>
        </w:rPr>
      </w:pPr>
      <w:r w:rsidRPr="00132DE5">
        <w:rPr>
          <w:rFonts w:ascii="Arial" w:eastAsia="Arial" w:hAnsi="Arial" w:cs="Arial"/>
          <w:b/>
          <w:color w:val="000000"/>
          <w:szCs w:val="24"/>
          <w:lang w:eastAsia="pl-PL"/>
        </w:rPr>
        <w:t>UWAGA:</w:t>
      </w:r>
    </w:p>
    <w:p w14:paraId="44F025DF" w14:textId="77777777" w:rsidR="00132DE5" w:rsidRPr="00132DE5" w:rsidRDefault="00132DE5" w:rsidP="00132DE5">
      <w:pPr>
        <w:suppressAutoHyphens/>
        <w:spacing w:after="39" w:line="276" w:lineRule="auto"/>
        <w:jc w:val="both"/>
        <w:rPr>
          <w:rFonts w:ascii="Arial" w:eastAsia="Arial" w:hAnsi="Arial" w:cs="Arial"/>
          <w:bCs/>
          <w:i/>
          <w:color w:val="000000"/>
          <w:sz w:val="24"/>
          <w:szCs w:val="24"/>
          <w:lang w:eastAsia="pl-PL"/>
        </w:rPr>
      </w:pPr>
      <w:r w:rsidRPr="00132DE5">
        <w:rPr>
          <w:rFonts w:ascii="Arial" w:eastAsia="Arial" w:hAnsi="Arial" w:cs="Arial"/>
          <w:bCs/>
          <w:i/>
          <w:color w:val="000000"/>
          <w:sz w:val="24"/>
          <w:szCs w:val="24"/>
          <w:lang w:eastAsia="pl-PL"/>
        </w:rPr>
        <w:t>W przypadku gdy Wykonawca składa ofertę wspólnie z innymi Wykonawcami („konsorcjum”) oświadczenie aktualizujące składa odrębnie każdy Wykonawca.</w:t>
      </w:r>
    </w:p>
    <w:p w14:paraId="4BE9C62F" w14:textId="77777777" w:rsidR="00132DE5" w:rsidRPr="00132DE5" w:rsidRDefault="00132DE5" w:rsidP="00132DE5">
      <w:pPr>
        <w:tabs>
          <w:tab w:val="left" w:pos="0"/>
        </w:tabs>
        <w:suppressAutoHyphens/>
        <w:spacing w:after="39" w:line="276" w:lineRule="auto"/>
        <w:jc w:val="both"/>
        <w:rPr>
          <w:rFonts w:ascii="Arial" w:eastAsia="Arial" w:hAnsi="Arial" w:cs="Arial"/>
          <w:bCs/>
          <w:i/>
          <w:color w:val="000000"/>
          <w:sz w:val="24"/>
          <w:szCs w:val="24"/>
          <w:lang w:eastAsia="pl-PL"/>
        </w:rPr>
      </w:pPr>
      <w:r w:rsidRPr="00132DE5">
        <w:rPr>
          <w:rFonts w:ascii="Arial" w:eastAsia="Arial" w:hAnsi="Arial" w:cs="Arial"/>
          <w:bCs/>
          <w:i/>
          <w:color w:val="000000"/>
          <w:sz w:val="24"/>
          <w:szCs w:val="24"/>
          <w:lang w:eastAsia="pl-PL"/>
        </w:rPr>
        <w:t xml:space="preserve">W przypadku, gdy Wykonawca korzysta z zasobów innego podmiotu w oparciu o art. 118 ustawy </w:t>
      </w:r>
      <w:proofErr w:type="spellStart"/>
      <w:r w:rsidRPr="00132DE5">
        <w:rPr>
          <w:rFonts w:ascii="Arial" w:eastAsia="Arial" w:hAnsi="Arial" w:cs="Arial"/>
          <w:bCs/>
          <w:i/>
          <w:color w:val="000000"/>
          <w:sz w:val="24"/>
          <w:szCs w:val="24"/>
          <w:lang w:eastAsia="pl-PL"/>
        </w:rPr>
        <w:t>Pzp</w:t>
      </w:r>
      <w:proofErr w:type="spellEnd"/>
      <w:r w:rsidRPr="00132DE5">
        <w:rPr>
          <w:rFonts w:ascii="Arial" w:eastAsia="Arial" w:hAnsi="Arial" w:cs="Arial"/>
          <w:bCs/>
          <w:i/>
          <w:color w:val="000000"/>
          <w:sz w:val="24"/>
          <w:szCs w:val="24"/>
          <w:lang w:eastAsia="pl-PL"/>
        </w:rPr>
        <w:t xml:space="preserve">  dodatkowo oświadczenie aktualizujące składa podmiot udostępniający zasoby.</w:t>
      </w:r>
    </w:p>
    <w:p w14:paraId="6264E1AC" w14:textId="77777777" w:rsidR="00132DE5" w:rsidRPr="00132DE5" w:rsidRDefault="00132DE5" w:rsidP="00132DE5">
      <w:pPr>
        <w:tabs>
          <w:tab w:val="left" w:pos="0"/>
        </w:tabs>
        <w:suppressAutoHyphens/>
        <w:spacing w:after="39" w:line="276" w:lineRule="auto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132DE5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W związku ze złożeniem oferty w postępowaniu o udzielenie zamówienia publicznego prowadzonym w trybie podstawowym, o którym mowa w art. 275 pkt 2 ustawy </w:t>
      </w:r>
      <w:proofErr w:type="spellStart"/>
      <w:r w:rsidRPr="00132DE5">
        <w:rPr>
          <w:rFonts w:ascii="Arial" w:eastAsia="Arial" w:hAnsi="Arial" w:cs="Arial"/>
          <w:color w:val="000000"/>
          <w:sz w:val="24"/>
          <w:szCs w:val="24"/>
          <w:lang w:eastAsia="pl-PL"/>
        </w:rPr>
        <w:t>Pzp</w:t>
      </w:r>
      <w:proofErr w:type="spellEnd"/>
      <w:r w:rsidRPr="00132DE5">
        <w:rPr>
          <w:rFonts w:ascii="Arial" w:eastAsia="Arial" w:hAnsi="Arial" w:cs="Arial"/>
          <w:color w:val="000000"/>
          <w:sz w:val="24"/>
          <w:szCs w:val="24"/>
          <w:lang w:eastAsia="pl-PL"/>
        </w:rPr>
        <w:t>,</w:t>
      </w:r>
    </w:p>
    <w:p w14:paraId="53327334" w14:textId="77777777" w:rsidR="00132DE5" w:rsidRPr="00132DE5" w:rsidRDefault="00132DE5" w:rsidP="00132DE5">
      <w:pPr>
        <w:tabs>
          <w:tab w:val="left" w:pos="0"/>
        </w:tabs>
        <w:suppressAutoHyphens/>
        <w:spacing w:after="39" w:line="276" w:lineRule="auto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132DE5">
        <w:rPr>
          <w:rFonts w:ascii="Arial" w:eastAsia="Arial" w:hAnsi="Arial" w:cs="Arial"/>
          <w:color w:val="000000"/>
          <w:sz w:val="24"/>
          <w:szCs w:val="24"/>
          <w:lang w:eastAsia="pl-PL"/>
        </w:rPr>
        <w:t>Ja niżej podpisany …………………………………………………………………………</w:t>
      </w:r>
    </w:p>
    <w:p w14:paraId="517A650F" w14:textId="77777777" w:rsidR="00132DE5" w:rsidRPr="00132DE5" w:rsidRDefault="00132DE5" w:rsidP="00132DE5">
      <w:pPr>
        <w:tabs>
          <w:tab w:val="left" w:pos="0"/>
        </w:tabs>
        <w:suppressAutoHyphens/>
        <w:spacing w:after="39" w:line="276" w:lineRule="auto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132DE5">
        <w:rPr>
          <w:rFonts w:ascii="Arial" w:eastAsia="Arial" w:hAnsi="Arial" w:cs="Arial"/>
          <w:color w:val="000000"/>
          <w:sz w:val="24"/>
          <w:szCs w:val="24"/>
          <w:lang w:eastAsia="pl-PL"/>
        </w:rPr>
        <w:t>działając w imieniu i na rzecz ……………………………………………………………..</w:t>
      </w:r>
    </w:p>
    <w:p w14:paraId="5F83E21D" w14:textId="77777777" w:rsidR="00132DE5" w:rsidRPr="00132DE5" w:rsidRDefault="00132DE5" w:rsidP="00132DE5">
      <w:pPr>
        <w:tabs>
          <w:tab w:val="left" w:pos="0"/>
        </w:tabs>
        <w:suppressAutoHyphens/>
        <w:spacing w:after="39" w:line="268" w:lineRule="auto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bookmarkStart w:id="0" w:name="_Hlk107922159"/>
      <w:r w:rsidRPr="00132DE5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oświadczam, że informacje zawarte w  oświadczeniu, o którym mowa w art. 125 ust. 1 ustawy </w:t>
      </w:r>
      <w:proofErr w:type="spellStart"/>
      <w:r w:rsidRPr="00132DE5">
        <w:rPr>
          <w:rFonts w:ascii="Arial" w:eastAsia="Arial" w:hAnsi="Arial" w:cs="Arial"/>
          <w:color w:val="000000"/>
          <w:sz w:val="24"/>
          <w:szCs w:val="24"/>
          <w:lang w:eastAsia="pl-PL"/>
        </w:rPr>
        <w:t>Pzp</w:t>
      </w:r>
      <w:proofErr w:type="spellEnd"/>
      <w:r w:rsidRPr="00132DE5">
        <w:rPr>
          <w:rFonts w:ascii="Arial" w:eastAsia="Arial" w:hAnsi="Arial" w:cs="Arial"/>
          <w:color w:val="000000"/>
          <w:sz w:val="24"/>
          <w:szCs w:val="24"/>
          <w:lang w:eastAsia="pl-PL"/>
        </w:rPr>
        <w:t>, przedłożonym wraz z ofertą są aktualne w zakresie podstaw wykluczenia z postępowania, o których mowa w</w:t>
      </w:r>
      <w:bookmarkEnd w:id="0"/>
      <w:r w:rsidRPr="00132DE5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art. 108 ust. 1 oraz art. 109 ust. 1 pkt  4,5,7,8,10 ustawy </w:t>
      </w:r>
      <w:proofErr w:type="spellStart"/>
      <w:r w:rsidRPr="00132DE5">
        <w:rPr>
          <w:rFonts w:ascii="Arial" w:eastAsia="Arial" w:hAnsi="Arial" w:cs="Arial"/>
          <w:color w:val="000000"/>
          <w:sz w:val="24"/>
          <w:szCs w:val="24"/>
          <w:lang w:eastAsia="pl-PL"/>
        </w:rPr>
        <w:t>Pzp</w:t>
      </w:r>
      <w:proofErr w:type="spellEnd"/>
      <w:r w:rsidRPr="00132DE5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oraz art. </w:t>
      </w:r>
      <w:r w:rsidRPr="00132DE5">
        <w:rPr>
          <w:rFonts w:ascii="Arial" w:eastAsia="Arial" w:hAnsi="Arial" w:cs="Arial"/>
          <w:bCs/>
          <w:color w:val="000000"/>
          <w:sz w:val="24"/>
          <w:szCs w:val="24"/>
          <w:lang w:eastAsia="pl-PL"/>
        </w:rPr>
        <w:t xml:space="preserve">7 ust. 1 w zw. z art. 1 pkt 3 </w:t>
      </w:r>
      <w:r w:rsidRPr="00132DE5">
        <w:rPr>
          <w:rFonts w:ascii="Arial" w:eastAsia="Arial" w:hAnsi="Arial" w:cs="Arial"/>
          <w:color w:val="000000"/>
          <w:sz w:val="24"/>
          <w:szCs w:val="24"/>
          <w:lang w:eastAsia="pl-PL"/>
        </w:rPr>
        <w:t>ustawy z dnia 13 kwietnia 2022 r. o szczególnych rozwiązaniach w zakresie przeciwdziałania wspieraniu agresji na Ukrainę oraz służących ochronie bezpieczeństwa narodowego (Dz. U. z 2022 r., poz. 835).</w:t>
      </w:r>
    </w:p>
    <w:p w14:paraId="6186616D" w14:textId="77777777" w:rsidR="00132DE5" w:rsidRPr="00132DE5" w:rsidRDefault="00132DE5" w:rsidP="00132DE5">
      <w:pPr>
        <w:tabs>
          <w:tab w:val="left" w:pos="0"/>
        </w:tabs>
        <w:suppressAutoHyphens/>
        <w:spacing w:after="39" w:line="268" w:lineRule="auto"/>
        <w:jc w:val="both"/>
        <w:rPr>
          <w:rFonts w:ascii="Arial" w:eastAsia="Arial" w:hAnsi="Arial" w:cs="Arial"/>
          <w:color w:val="000000"/>
          <w:szCs w:val="24"/>
          <w:highlight w:val="yellow"/>
          <w:lang w:eastAsia="pl-PL"/>
        </w:rPr>
      </w:pPr>
    </w:p>
    <w:p w14:paraId="7B548C34" w14:textId="77777777" w:rsidR="00132DE5" w:rsidRPr="00132DE5" w:rsidRDefault="00132DE5" w:rsidP="00132DE5">
      <w:pPr>
        <w:tabs>
          <w:tab w:val="left" w:pos="0"/>
        </w:tabs>
        <w:suppressAutoHyphens/>
        <w:spacing w:after="39" w:line="268" w:lineRule="auto"/>
        <w:ind w:left="898" w:hanging="10"/>
        <w:jc w:val="right"/>
        <w:rPr>
          <w:rFonts w:ascii="Arial" w:eastAsia="Arial" w:hAnsi="Arial" w:cs="Arial"/>
          <w:color w:val="000000"/>
          <w:szCs w:val="24"/>
          <w:highlight w:val="yellow"/>
          <w:lang w:eastAsia="pl-PL"/>
        </w:rPr>
      </w:pPr>
    </w:p>
    <w:p w14:paraId="75939F86" w14:textId="77777777" w:rsidR="00132DE5" w:rsidRPr="00132DE5" w:rsidRDefault="00132DE5" w:rsidP="00132DE5">
      <w:pPr>
        <w:tabs>
          <w:tab w:val="left" w:pos="0"/>
        </w:tabs>
        <w:suppressAutoHyphens/>
        <w:spacing w:after="39" w:line="268" w:lineRule="auto"/>
        <w:ind w:left="898" w:hanging="10"/>
        <w:jc w:val="right"/>
        <w:rPr>
          <w:rFonts w:ascii="Arial" w:eastAsia="Arial" w:hAnsi="Arial" w:cs="Arial"/>
          <w:color w:val="000000"/>
          <w:lang w:eastAsia="pl-PL"/>
        </w:rPr>
      </w:pPr>
      <w:r w:rsidRPr="00132DE5">
        <w:rPr>
          <w:rFonts w:ascii="Arial" w:eastAsia="Arial" w:hAnsi="Arial" w:cs="Arial"/>
          <w:bCs/>
          <w:color w:val="000000"/>
          <w:lang w:eastAsia="pl-PL"/>
        </w:rPr>
        <w:t xml:space="preserve">podpis zaufany / podpis osobisty / </w:t>
      </w:r>
      <w:r w:rsidRPr="00132DE5">
        <w:rPr>
          <w:rFonts w:ascii="Arial" w:eastAsia="Arial" w:hAnsi="Arial" w:cs="Arial"/>
          <w:color w:val="000000"/>
          <w:lang w:eastAsia="pl-PL"/>
        </w:rPr>
        <w:t>kwalifikowany podpis elektroniczny złożony</w:t>
      </w:r>
    </w:p>
    <w:p w14:paraId="34A7B73A" w14:textId="02A736E2" w:rsidR="008702ED" w:rsidRPr="00132DE5" w:rsidRDefault="00132DE5" w:rsidP="00132DE5">
      <w:pPr>
        <w:tabs>
          <w:tab w:val="left" w:pos="0"/>
        </w:tabs>
        <w:suppressAutoHyphens/>
        <w:spacing w:after="39" w:line="268" w:lineRule="auto"/>
        <w:ind w:left="898" w:hanging="10"/>
        <w:jc w:val="right"/>
        <w:rPr>
          <w:rFonts w:ascii="Arial" w:eastAsia="Arial" w:hAnsi="Arial" w:cs="Arial"/>
          <w:color w:val="000000"/>
          <w:szCs w:val="24"/>
          <w:lang w:eastAsia="pl-PL"/>
        </w:rPr>
      </w:pPr>
      <w:r w:rsidRPr="00132DE5">
        <w:rPr>
          <w:rFonts w:ascii="Arial" w:eastAsia="Arial" w:hAnsi="Arial" w:cs="Arial"/>
          <w:color w:val="000000"/>
          <w:lang w:eastAsia="pl-PL"/>
        </w:rPr>
        <w:t>przez osobę(osoby) uprawnioną(-e</w:t>
      </w:r>
      <w:r w:rsidRPr="00132DE5">
        <w:rPr>
          <w:rFonts w:ascii="Arial" w:eastAsia="Arial" w:hAnsi="Arial" w:cs="Arial"/>
          <w:color w:val="000000"/>
          <w:szCs w:val="24"/>
          <w:lang w:eastAsia="pl-PL"/>
        </w:rPr>
        <w:t>)</w:t>
      </w:r>
    </w:p>
    <w:sectPr w:rsidR="008702ED" w:rsidRPr="00132D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0F5"/>
    <w:rsid w:val="00132DE5"/>
    <w:rsid w:val="00376174"/>
    <w:rsid w:val="003A33C0"/>
    <w:rsid w:val="004C7E9E"/>
    <w:rsid w:val="00533CBD"/>
    <w:rsid w:val="008702ED"/>
    <w:rsid w:val="00B308F5"/>
    <w:rsid w:val="00B770F5"/>
    <w:rsid w:val="00BD7BC5"/>
    <w:rsid w:val="00D610FD"/>
    <w:rsid w:val="00E20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F831C"/>
  <w15:chartTrackingRefBased/>
  <w15:docId w15:val="{6DDC5860-D8EA-4353-B4EE-0A1AD1CCD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70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70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70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0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70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770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70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770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770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770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70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70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0F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770F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770F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70F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770F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770F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770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70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70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770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770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770F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770F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770F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70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70F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770F5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B770F5"/>
    <w:pPr>
      <w:suppressAutoHyphens/>
      <w:spacing w:after="0" w:line="240" w:lineRule="auto"/>
    </w:pPr>
    <w:rPr>
      <w:rFonts w:eastAsia="Calibri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C7E9E"/>
    <w:pPr>
      <w:suppressAutoHyphens/>
      <w:spacing w:after="0" w:line="240" w:lineRule="auto"/>
    </w:pPr>
    <w:rPr>
      <w:rFonts w:ascii="Calibri" w:eastAsia="Calibri" w:hAnsi="Calibri" w:cs="Calibri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Iskra</dc:creator>
  <cp:keywords/>
  <dc:description/>
  <cp:lastModifiedBy>Aleksander Iskra</cp:lastModifiedBy>
  <cp:revision>3</cp:revision>
  <dcterms:created xsi:type="dcterms:W3CDTF">2025-12-02T20:41:00Z</dcterms:created>
  <dcterms:modified xsi:type="dcterms:W3CDTF">2025-12-02T20:43:00Z</dcterms:modified>
</cp:coreProperties>
</file>